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C6B" w:rsidRPr="008A5C6B" w:rsidRDefault="008A5C6B" w:rsidP="008A5C6B">
      <w:pPr>
        <w:spacing w:before="100" w:beforeAutospacing="1" w:after="100" w:afterAutospacing="1"/>
        <w:rPr>
          <w:rFonts w:ascii="Tahoma" w:eastAsia="Times New Roman" w:hAnsi="Tahoma" w:cs="Tahoma"/>
          <w:kern w:val="0"/>
          <w14:ligatures w14:val="none"/>
        </w:rPr>
      </w:pPr>
      <w:r w:rsidRPr="008A5C6B">
        <w:rPr>
          <w:rFonts w:ascii="Tahoma" w:eastAsia="Times New Roman" w:hAnsi="Tahoma" w:cs="Tahoma"/>
          <w:b/>
          <w:bCs/>
          <w:kern w:val="0"/>
          <w14:ligatures w14:val="none"/>
        </w:rPr>
        <w:t>Mohamed S. Hassan</w:t>
      </w:r>
      <w:r w:rsidRPr="008A5C6B">
        <w:rPr>
          <w:rFonts w:ascii="Tahoma" w:eastAsia="Times New Roman" w:hAnsi="Tahoma" w:cs="Tahoma"/>
          <w:kern w:val="0"/>
          <w14:ligatures w14:val="none"/>
        </w:rPr>
        <w:br/>
      </w:r>
      <w:r w:rsidRPr="008A5C6B">
        <w:rPr>
          <w:rFonts w:ascii="Tahoma" w:eastAsia="Times New Roman" w:hAnsi="Tahoma" w:cs="Tahoma"/>
          <w:i/>
          <w:iCs/>
          <w:kern w:val="0"/>
          <w14:ligatures w14:val="none"/>
        </w:rPr>
        <w:t>Senior Director, Data Analytics, EdTech, Operations &amp; Compliance</w:t>
      </w:r>
      <w:r w:rsidRPr="008A5C6B">
        <w:rPr>
          <w:rFonts w:ascii="Tahoma" w:eastAsia="Times New Roman" w:hAnsi="Tahoma" w:cs="Tahoma"/>
          <w:kern w:val="0"/>
          <w14:ligatures w14:val="none"/>
        </w:rPr>
        <w:br/>
        <w:t>American Paradigm Schools, Philadelphia, PA</w:t>
      </w:r>
    </w:p>
    <w:p w:rsidR="008A5C6B" w:rsidRPr="008A5C6B" w:rsidRDefault="008A5C6B" w:rsidP="008A5C6B">
      <w:pPr>
        <w:spacing w:before="100" w:beforeAutospacing="1" w:after="100" w:afterAutospacing="1"/>
        <w:rPr>
          <w:rFonts w:ascii="Tahoma" w:eastAsia="Times New Roman" w:hAnsi="Tahoma" w:cs="Tahoma"/>
          <w:kern w:val="0"/>
          <w14:ligatures w14:val="none"/>
        </w:rPr>
      </w:pPr>
      <w:r w:rsidRPr="008A5C6B">
        <w:rPr>
          <w:rFonts w:ascii="Tahoma" w:eastAsia="Times New Roman" w:hAnsi="Tahoma" w:cs="Tahoma"/>
          <w:kern w:val="0"/>
          <w14:ligatures w14:val="none"/>
        </w:rPr>
        <w:t>As an accomplished educational leader with over a decade of experience in K-12 and higher education, I currently oversee five schools as the Senior Director of Data Analytics at American Paradigm Schools. My role encompasses guiding our PIMS and ensuring compliance with state, federal, and city reporting requirements. I am dedicated to achieving operational excellence across all schools, utilizing data-driven strategies to enhance educational outcomes.</w:t>
      </w:r>
    </w:p>
    <w:p w:rsidR="008A5C6B" w:rsidRPr="008A5C6B" w:rsidRDefault="008A5C6B" w:rsidP="008A5C6B">
      <w:pPr>
        <w:spacing w:before="100" w:beforeAutospacing="1" w:after="100" w:afterAutospacing="1"/>
        <w:rPr>
          <w:rFonts w:ascii="Tahoma" w:eastAsia="Times New Roman" w:hAnsi="Tahoma" w:cs="Tahoma"/>
          <w:kern w:val="0"/>
          <w14:ligatures w14:val="none"/>
        </w:rPr>
      </w:pPr>
      <w:r w:rsidRPr="008A5C6B">
        <w:rPr>
          <w:rFonts w:ascii="Tahoma" w:eastAsia="Times New Roman" w:hAnsi="Tahoma" w:cs="Tahoma"/>
          <w:kern w:val="0"/>
          <w14:ligatures w14:val="none"/>
        </w:rPr>
        <w:t>I focus on creating dynamic dashboards that support data-driven decision-making, fostering a culture of continuous improvement within our educational environments. My commitment to advancing educational equity is evident in my collaborative approach, working closely with school leaders, educators, and stakeholders to implement innovative practices that promote student success. As an active member of A/</w:t>
      </w:r>
      <w:proofErr w:type="spellStart"/>
      <w:r w:rsidRPr="008A5C6B">
        <w:rPr>
          <w:rFonts w:ascii="Tahoma" w:eastAsia="Times New Roman" w:hAnsi="Tahoma" w:cs="Tahoma"/>
          <w:kern w:val="0"/>
          <w14:ligatures w14:val="none"/>
        </w:rPr>
        <w:t>Capa</w:t>
      </w:r>
      <w:proofErr w:type="spellEnd"/>
      <w:r w:rsidRPr="008A5C6B">
        <w:rPr>
          <w:rFonts w:ascii="Tahoma" w:eastAsia="Times New Roman" w:hAnsi="Tahoma" w:cs="Tahoma"/>
          <w:kern w:val="0"/>
          <w14:ligatures w14:val="none"/>
        </w:rPr>
        <w:t>, I aim to leverage my expertise to contribute to the organization's mission and support our community’s educational needs.</w:t>
      </w:r>
    </w:p>
    <w:p w:rsidR="008A5C6B" w:rsidRPr="008A5C6B" w:rsidRDefault="008A5C6B" w:rsidP="008A5C6B">
      <w:pPr>
        <w:rPr>
          <w:rFonts w:ascii="Times New Roman" w:eastAsia="Times New Roman" w:hAnsi="Times New Roman" w:cs="Times New Roman"/>
          <w:kern w:val="0"/>
          <w14:ligatures w14:val="none"/>
        </w:rPr>
      </w:pPr>
    </w:p>
    <w:p w:rsidR="00560104" w:rsidRDefault="00560104"/>
    <w:sectPr w:rsidR="00560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6B"/>
    <w:rsid w:val="0033028E"/>
    <w:rsid w:val="00560104"/>
    <w:rsid w:val="008A5C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D123E5-4AC1-684C-9D13-5C248EE8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C6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A5C6B"/>
    <w:rPr>
      <w:b/>
      <w:bCs/>
    </w:rPr>
  </w:style>
  <w:style w:type="character" w:styleId="Emphasis">
    <w:name w:val="Emphasis"/>
    <w:basedOn w:val="DefaultParagraphFont"/>
    <w:uiPriority w:val="20"/>
    <w:qFormat/>
    <w:rsid w:val="008A5C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5522">
      <w:bodyDiv w:val="1"/>
      <w:marLeft w:val="0"/>
      <w:marRight w:val="0"/>
      <w:marTop w:val="0"/>
      <w:marBottom w:val="0"/>
      <w:divBdr>
        <w:top w:val="none" w:sz="0" w:space="0" w:color="auto"/>
        <w:left w:val="none" w:sz="0" w:space="0" w:color="auto"/>
        <w:bottom w:val="none" w:sz="0" w:space="0" w:color="auto"/>
        <w:right w:val="none" w:sz="0" w:space="0" w:color="auto"/>
      </w:divBdr>
      <w:divsChild>
        <w:div w:id="935947193">
          <w:marLeft w:val="0"/>
          <w:marRight w:val="0"/>
          <w:marTop w:val="0"/>
          <w:marBottom w:val="0"/>
          <w:divBdr>
            <w:top w:val="none" w:sz="0" w:space="0" w:color="auto"/>
            <w:left w:val="none" w:sz="0" w:space="0" w:color="auto"/>
            <w:bottom w:val="none" w:sz="0" w:space="0" w:color="auto"/>
            <w:right w:val="none" w:sz="0" w:space="0" w:color="auto"/>
          </w:divBdr>
          <w:divsChild>
            <w:div w:id="16101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2024-10-31T12:51:00Z</dcterms:created>
  <dcterms:modified xsi:type="dcterms:W3CDTF">2024-10-31T12:51:00Z</dcterms:modified>
</cp:coreProperties>
</file>